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8F63" w14:textId="77777777" w:rsidR="004E597E" w:rsidRDefault="004E597E" w:rsidP="004E597E">
      <w:pPr>
        <w:jc w:val="center"/>
        <w:rPr>
          <w:rFonts w:ascii="SassoonCRInfant" w:hAnsi="SassoonCRInfant"/>
          <w:b/>
          <w:bCs/>
          <w:sz w:val="24"/>
          <w:szCs w:val="24"/>
          <w:u w:val="single"/>
        </w:rPr>
      </w:pPr>
    </w:p>
    <w:p w14:paraId="13F1B7E0" w14:textId="3FAD7D0A" w:rsidR="00024F93" w:rsidRDefault="004E597E" w:rsidP="004E597E">
      <w:pPr>
        <w:jc w:val="center"/>
        <w:rPr>
          <w:rFonts w:ascii="SassoonCRInfant" w:hAnsi="SassoonCRInfant"/>
          <w:b/>
          <w:bCs/>
          <w:sz w:val="24"/>
          <w:szCs w:val="24"/>
          <w:u w:val="single"/>
        </w:rPr>
      </w:pPr>
      <w:r w:rsidRPr="004E597E">
        <w:rPr>
          <w:rFonts w:ascii="SassoonCRInfant" w:hAnsi="SassoonCRInfant"/>
          <w:b/>
          <w:bCs/>
          <w:sz w:val="24"/>
          <w:szCs w:val="24"/>
          <w:u w:val="single"/>
        </w:rPr>
        <w:t>PTFA minutes from meeting on the 22</w:t>
      </w:r>
      <w:r w:rsidRPr="004E597E">
        <w:rPr>
          <w:rFonts w:ascii="SassoonCRInfant" w:hAnsi="SassoonCRInfant"/>
          <w:b/>
          <w:bCs/>
          <w:sz w:val="24"/>
          <w:szCs w:val="24"/>
          <w:u w:val="single"/>
          <w:vertAlign w:val="superscript"/>
        </w:rPr>
        <w:t>nd</w:t>
      </w:r>
      <w:r w:rsidRPr="004E597E">
        <w:rPr>
          <w:rFonts w:ascii="SassoonCRInfant" w:hAnsi="SassoonCRInfant"/>
          <w:b/>
          <w:bCs/>
          <w:sz w:val="24"/>
          <w:szCs w:val="24"/>
          <w:u w:val="single"/>
        </w:rPr>
        <w:t xml:space="preserve"> June 2021</w:t>
      </w:r>
    </w:p>
    <w:p w14:paraId="7DA2CBAF" w14:textId="696CFDB8" w:rsidR="004E597E" w:rsidRPr="00C92941" w:rsidRDefault="004E597E" w:rsidP="004E597E">
      <w:pPr>
        <w:jc w:val="center"/>
        <w:rPr>
          <w:rFonts w:ascii="SassoonCRInfant" w:hAnsi="SassoonCRInfant"/>
          <w:b/>
          <w:bCs/>
          <w:sz w:val="32"/>
          <w:szCs w:val="32"/>
          <w:u w:val="single"/>
        </w:rPr>
      </w:pPr>
    </w:p>
    <w:p w14:paraId="154E7382" w14:textId="455DCD27" w:rsidR="004E597E" w:rsidRPr="00C92941" w:rsidRDefault="004E597E" w:rsidP="00C92941">
      <w:pPr>
        <w:rPr>
          <w:rFonts w:ascii="SassoonCRInfant" w:hAnsi="SassoonCRInfant"/>
          <w:b/>
          <w:bCs/>
          <w:sz w:val="32"/>
          <w:szCs w:val="32"/>
          <w:u w:val="single"/>
        </w:rPr>
      </w:pPr>
      <w:r w:rsidRPr="00C92941">
        <w:rPr>
          <w:rFonts w:ascii="SassoonCRInfant" w:hAnsi="SassoonCRInfant"/>
          <w:b/>
          <w:bCs/>
          <w:sz w:val="32"/>
          <w:szCs w:val="32"/>
          <w:u w:val="single"/>
        </w:rPr>
        <w:t>In attendance –</w:t>
      </w:r>
    </w:p>
    <w:p w14:paraId="38A5D045" w14:textId="4C9B9486" w:rsidR="004E597E" w:rsidRDefault="004E597E" w:rsidP="00C92941">
      <w:pPr>
        <w:rPr>
          <w:rFonts w:ascii="SassoonCRInfant" w:hAnsi="SassoonCRInfant"/>
          <w:b/>
          <w:bCs/>
          <w:sz w:val="24"/>
          <w:szCs w:val="24"/>
          <w:u w:val="single"/>
        </w:rPr>
      </w:pPr>
      <w:r>
        <w:rPr>
          <w:rFonts w:ascii="SassoonCRInfant" w:hAnsi="SassoonCRInfant"/>
          <w:b/>
          <w:bCs/>
          <w:sz w:val="24"/>
          <w:szCs w:val="24"/>
          <w:u w:val="single"/>
        </w:rPr>
        <w:t>Mrs Melling – PTFA lead</w:t>
      </w:r>
    </w:p>
    <w:p w14:paraId="079DB538" w14:textId="39698862" w:rsidR="004E597E" w:rsidRDefault="004E597E" w:rsidP="00C92941">
      <w:pPr>
        <w:rPr>
          <w:rFonts w:ascii="SassoonCRInfant" w:hAnsi="SassoonCRInfant"/>
          <w:b/>
          <w:bCs/>
          <w:sz w:val="24"/>
          <w:szCs w:val="24"/>
          <w:u w:val="single"/>
        </w:rPr>
      </w:pPr>
      <w:r>
        <w:rPr>
          <w:rFonts w:ascii="SassoonCRInfant" w:hAnsi="SassoonCRInfant"/>
          <w:b/>
          <w:bCs/>
          <w:sz w:val="24"/>
          <w:szCs w:val="24"/>
          <w:u w:val="single"/>
        </w:rPr>
        <w:t>Kay Richardson – chair</w:t>
      </w:r>
    </w:p>
    <w:p w14:paraId="6B991BE8" w14:textId="5C00C6EC" w:rsidR="004E597E" w:rsidRDefault="004E597E" w:rsidP="00C92941">
      <w:pPr>
        <w:rPr>
          <w:rFonts w:ascii="SassoonCRInfant" w:hAnsi="SassoonCRInfant"/>
          <w:b/>
          <w:bCs/>
          <w:sz w:val="24"/>
          <w:szCs w:val="24"/>
          <w:u w:val="single"/>
        </w:rPr>
      </w:pPr>
      <w:r>
        <w:rPr>
          <w:rFonts w:ascii="SassoonCRInfant" w:hAnsi="SassoonCRInfant"/>
          <w:b/>
          <w:bCs/>
          <w:sz w:val="24"/>
          <w:szCs w:val="24"/>
          <w:u w:val="single"/>
        </w:rPr>
        <w:t>Sian McNeily – Vice Chair</w:t>
      </w:r>
    </w:p>
    <w:p w14:paraId="24DC36A9" w14:textId="3A9426F6" w:rsidR="004E597E" w:rsidRDefault="00C92941" w:rsidP="00C92941">
      <w:pPr>
        <w:rPr>
          <w:rFonts w:ascii="SassoonCRInfant" w:hAnsi="SassoonCRInfant"/>
          <w:b/>
          <w:bCs/>
          <w:sz w:val="24"/>
          <w:szCs w:val="24"/>
          <w:u w:val="single"/>
        </w:rPr>
      </w:pPr>
      <w:r>
        <w:rPr>
          <w:rFonts w:ascii="SassoonCRInfant" w:hAnsi="SassoonCRInfant"/>
          <w:b/>
          <w:bCs/>
          <w:sz w:val="24"/>
          <w:szCs w:val="24"/>
          <w:u w:val="single"/>
        </w:rPr>
        <w:t>Sabrina – PTA member</w:t>
      </w:r>
    </w:p>
    <w:p w14:paraId="60A78461" w14:textId="158E755A" w:rsidR="00C92941" w:rsidRDefault="00C92941" w:rsidP="00C92941">
      <w:pPr>
        <w:rPr>
          <w:rFonts w:ascii="SassoonCRInfant" w:hAnsi="SassoonCRInfant"/>
          <w:b/>
          <w:bCs/>
          <w:sz w:val="24"/>
          <w:szCs w:val="24"/>
          <w:u w:val="single"/>
        </w:rPr>
      </w:pPr>
    </w:p>
    <w:p w14:paraId="1538B7B1" w14:textId="4CDCB14E" w:rsidR="00C92941" w:rsidRDefault="00C92941" w:rsidP="00C92941">
      <w:pPr>
        <w:rPr>
          <w:rFonts w:ascii="SassoonCRInfant" w:hAnsi="SassoonCRInfant"/>
          <w:b/>
          <w:bCs/>
          <w:sz w:val="40"/>
          <w:szCs w:val="40"/>
          <w:u w:val="single"/>
        </w:rPr>
      </w:pPr>
      <w:r>
        <w:rPr>
          <w:rFonts w:ascii="SassoonCRInfant" w:hAnsi="SassoonCRInfant"/>
          <w:b/>
          <w:bCs/>
          <w:sz w:val="40"/>
          <w:szCs w:val="40"/>
          <w:u w:val="single"/>
        </w:rPr>
        <w:t>Apologies for absence –</w:t>
      </w:r>
    </w:p>
    <w:p w14:paraId="30455CE8" w14:textId="16471478" w:rsidR="00C92941" w:rsidRDefault="00C92941" w:rsidP="00C92941">
      <w:pPr>
        <w:rPr>
          <w:rFonts w:ascii="SassoonCRInfant" w:hAnsi="SassoonCRInfant"/>
          <w:b/>
          <w:bCs/>
          <w:sz w:val="24"/>
          <w:szCs w:val="24"/>
          <w:u w:val="single"/>
        </w:rPr>
      </w:pPr>
      <w:r w:rsidRPr="00C92941">
        <w:rPr>
          <w:rFonts w:ascii="SassoonCRInfant" w:hAnsi="SassoonCRInfant"/>
          <w:b/>
          <w:bCs/>
          <w:sz w:val="24"/>
          <w:szCs w:val="24"/>
          <w:u w:val="single"/>
        </w:rPr>
        <w:t>Martin Joss</w:t>
      </w:r>
      <w:r>
        <w:rPr>
          <w:rFonts w:ascii="SassoonCRInfant" w:hAnsi="SassoonCRInfant"/>
          <w:b/>
          <w:bCs/>
          <w:sz w:val="24"/>
          <w:szCs w:val="24"/>
          <w:u w:val="single"/>
        </w:rPr>
        <w:t xml:space="preserve"> – treasurer</w:t>
      </w:r>
    </w:p>
    <w:p w14:paraId="286B447B" w14:textId="10B15F66" w:rsidR="00C92941" w:rsidRDefault="00C92941" w:rsidP="00C92941">
      <w:pPr>
        <w:rPr>
          <w:rFonts w:ascii="SassoonCRInfant" w:hAnsi="SassoonCRInfant"/>
          <w:b/>
          <w:bCs/>
          <w:sz w:val="40"/>
          <w:szCs w:val="40"/>
          <w:u w:val="single"/>
        </w:rPr>
      </w:pPr>
      <w:r w:rsidRPr="00C92941">
        <w:rPr>
          <w:rFonts w:ascii="SassoonCRInfant" w:hAnsi="SassoonCRInfant"/>
          <w:b/>
          <w:bCs/>
          <w:sz w:val="40"/>
          <w:szCs w:val="40"/>
          <w:u w:val="single"/>
        </w:rPr>
        <w:t>Agenda-</w:t>
      </w:r>
    </w:p>
    <w:p w14:paraId="7FA5788F" w14:textId="216FB18E" w:rsidR="00C92941" w:rsidRDefault="00C92941" w:rsidP="00C92941">
      <w:pPr>
        <w:pStyle w:val="ListParagraph"/>
        <w:numPr>
          <w:ilvl w:val="0"/>
          <w:numId w:val="2"/>
        </w:numPr>
        <w:rPr>
          <w:rFonts w:ascii="SassoonCRInfant" w:hAnsi="SassoonCRInfant"/>
          <w:sz w:val="24"/>
          <w:szCs w:val="24"/>
        </w:rPr>
      </w:pPr>
      <w:r w:rsidRPr="00C92941">
        <w:rPr>
          <w:rFonts w:ascii="SassoonCRInfant" w:hAnsi="SassoonCRInfant"/>
          <w:sz w:val="24"/>
          <w:szCs w:val="24"/>
        </w:rPr>
        <w:t>Prayer – I have spoken to Martin about having a welcoming prayer to open our meetings. Martin agreed to do this and will create one ready for our next meeting.</w:t>
      </w:r>
    </w:p>
    <w:p w14:paraId="54FB595F" w14:textId="0D1081EC" w:rsidR="00C92941" w:rsidRDefault="00C92941" w:rsidP="00C92941">
      <w:pPr>
        <w:pStyle w:val="ListParagraph"/>
        <w:numPr>
          <w:ilvl w:val="0"/>
          <w:numId w:val="2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Roles – The following people have secured the following roles for their 12 month term.</w:t>
      </w:r>
    </w:p>
    <w:p w14:paraId="4D54E9DD" w14:textId="2F2F43C2" w:rsidR="00C92941" w:rsidRDefault="00C92941" w:rsidP="00C92941">
      <w:pPr>
        <w:pStyle w:val="ListParagraph"/>
        <w:numPr>
          <w:ilvl w:val="0"/>
          <w:numId w:val="3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Chair – Kay Richardson</w:t>
      </w:r>
    </w:p>
    <w:p w14:paraId="43472665" w14:textId="49C09E3F" w:rsidR="00C92941" w:rsidRDefault="00C92941" w:rsidP="00C92941">
      <w:pPr>
        <w:pStyle w:val="ListParagraph"/>
        <w:numPr>
          <w:ilvl w:val="0"/>
          <w:numId w:val="3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Vice chair – Sian McNeily</w:t>
      </w:r>
    </w:p>
    <w:p w14:paraId="7D83B644" w14:textId="2FA1F2A0" w:rsidR="00C92941" w:rsidRDefault="00C92941" w:rsidP="00C92941">
      <w:pPr>
        <w:pStyle w:val="ListParagraph"/>
        <w:numPr>
          <w:ilvl w:val="0"/>
          <w:numId w:val="3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Secretary </w:t>
      </w:r>
      <w:r w:rsidR="0092453C">
        <w:rPr>
          <w:rFonts w:ascii="SassoonCRInfant" w:hAnsi="SassoonCRInfant"/>
          <w:sz w:val="24"/>
          <w:szCs w:val="24"/>
        </w:rPr>
        <w:t>–</w:t>
      </w:r>
      <w:r>
        <w:rPr>
          <w:rFonts w:ascii="SassoonCRInfant" w:hAnsi="SassoonCRInfant"/>
          <w:sz w:val="24"/>
          <w:szCs w:val="24"/>
        </w:rPr>
        <w:t xml:space="preserve"> </w:t>
      </w:r>
      <w:r w:rsidR="0092453C">
        <w:rPr>
          <w:rFonts w:ascii="SassoonCRInfant" w:hAnsi="SassoonCRInfant"/>
          <w:sz w:val="24"/>
          <w:szCs w:val="24"/>
        </w:rPr>
        <w:t>Tazmin Forrest</w:t>
      </w:r>
    </w:p>
    <w:p w14:paraId="72E5B3B2" w14:textId="370E8BE3" w:rsidR="0092453C" w:rsidRDefault="0092453C" w:rsidP="00C92941">
      <w:pPr>
        <w:pStyle w:val="ListParagraph"/>
        <w:numPr>
          <w:ilvl w:val="0"/>
          <w:numId w:val="3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Vice Secretary – Caroline Ward</w:t>
      </w:r>
    </w:p>
    <w:p w14:paraId="44195AAE" w14:textId="00DE1B53" w:rsidR="0092453C" w:rsidRDefault="0092453C" w:rsidP="00C92941">
      <w:pPr>
        <w:pStyle w:val="ListParagraph"/>
        <w:numPr>
          <w:ilvl w:val="0"/>
          <w:numId w:val="3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Treasurer – Martin Joss</w:t>
      </w:r>
    </w:p>
    <w:p w14:paraId="63CAF4B9" w14:textId="50B5DC86" w:rsidR="0092453C" w:rsidRDefault="0092453C" w:rsidP="0092453C">
      <w:pPr>
        <w:pStyle w:val="ListParagraph"/>
        <w:numPr>
          <w:ilvl w:val="0"/>
          <w:numId w:val="2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Constitution – the constitution was signed by the chair and vice chair.</w:t>
      </w:r>
    </w:p>
    <w:p w14:paraId="6BD9CF47" w14:textId="44B7AEE7" w:rsidR="0092453C" w:rsidRDefault="0092453C" w:rsidP="0092453C">
      <w:pPr>
        <w:pStyle w:val="ListParagraph"/>
        <w:numPr>
          <w:ilvl w:val="0"/>
          <w:numId w:val="2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Dates for the diary –</w:t>
      </w:r>
    </w:p>
    <w:p w14:paraId="55BDAA76" w14:textId="700C1BFD" w:rsidR="0092453C" w:rsidRDefault="0092453C" w:rsidP="0092453C">
      <w:pPr>
        <w:pStyle w:val="ListParagraph"/>
        <w:numPr>
          <w:ilvl w:val="0"/>
          <w:numId w:val="6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21</w:t>
      </w:r>
      <w:r w:rsidRPr="0092453C">
        <w:rPr>
          <w:rFonts w:ascii="SassoonCRInfant" w:hAnsi="SassoonCRInfant"/>
          <w:sz w:val="24"/>
          <w:szCs w:val="24"/>
          <w:vertAlign w:val="superscript"/>
        </w:rPr>
        <w:t>st</w:t>
      </w:r>
      <w:r>
        <w:rPr>
          <w:rFonts w:ascii="SassoonCRInfant" w:hAnsi="SassoonCRInfant"/>
          <w:sz w:val="24"/>
          <w:szCs w:val="24"/>
        </w:rPr>
        <w:t xml:space="preserve"> October – lights disco. 4.30pm start for KS1</w:t>
      </w:r>
      <w:r w:rsidR="003C4C45">
        <w:rPr>
          <w:rFonts w:ascii="SassoonCRInfant" w:hAnsi="SassoonCRInfant"/>
          <w:sz w:val="24"/>
          <w:szCs w:val="24"/>
        </w:rPr>
        <w:t xml:space="preserve"> finishing at 5.45pm. KS2 starting at 6pm and finishing at 7.15pm. Children to bring a suggested five pounds which will cover the cost of entry, a drink, hot dog/pizza and a glow stick. Other snacks and glow sticks will be available on the day to purchase.</w:t>
      </w:r>
      <w:r w:rsidR="000755E5">
        <w:rPr>
          <w:rFonts w:ascii="SassoonCRInfant" w:hAnsi="SassoonCRInfant"/>
          <w:sz w:val="24"/>
          <w:szCs w:val="24"/>
        </w:rPr>
        <w:t xml:space="preserve"> Possible snacks to sell popcorn, toffee/chocolate apples, sweetcones and treatbags. Fancy dress optional. Need a DJ that will work for free/very small fee.</w:t>
      </w:r>
    </w:p>
    <w:p w14:paraId="1B9AB7D7" w14:textId="02C65540" w:rsidR="000755E5" w:rsidRDefault="000755E5" w:rsidP="0092453C">
      <w:pPr>
        <w:pStyle w:val="ListParagraph"/>
        <w:numPr>
          <w:ilvl w:val="0"/>
          <w:numId w:val="6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lastRenderedPageBreak/>
        <w:t>11</w:t>
      </w:r>
      <w:r w:rsidRPr="000755E5">
        <w:rPr>
          <w:rFonts w:ascii="SassoonCRInfant" w:hAnsi="SassoonCRInfant"/>
          <w:sz w:val="24"/>
          <w:szCs w:val="24"/>
          <w:vertAlign w:val="superscript"/>
        </w:rPr>
        <w:t>th</w:t>
      </w:r>
      <w:r>
        <w:rPr>
          <w:rFonts w:ascii="SassoonCRInfant" w:hAnsi="SassoonCRInfant"/>
          <w:sz w:val="24"/>
          <w:szCs w:val="24"/>
        </w:rPr>
        <w:t xml:space="preserve"> February (possible date to be confirmed with headteacher) a wear red valentines disco. 4.30om start for KS1 finishing at 5.45pm. KS2 starting at 6pm and finishing at 7.15pm. Children to bring a five pound donation which will cover the cost of entry, drink, hot dog/pizza and a biscuit shaped in a love heart. If not a disco then maybe a valentine’s day themed arts and crafts evening.</w:t>
      </w:r>
    </w:p>
    <w:p w14:paraId="0DC13014" w14:textId="098DD935" w:rsidR="000755E5" w:rsidRDefault="000755E5" w:rsidP="0092453C">
      <w:pPr>
        <w:pStyle w:val="ListParagraph"/>
        <w:numPr>
          <w:ilvl w:val="0"/>
          <w:numId w:val="6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Tea and coffee morning – dates to be confirmed. The selling of tea, coffee and biscuits some mornings. Preferably on days after worship? </w:t>
      </w:r>
    </w:p>
    <w:p w14:paraId="21D2711D" w14:textId="6D52DF06" w:rsidR="000755E5" w:rsidRDefault="000755E5" w:rsidP="0092453C">
      <w:pPr>
        <w:pStyle w:val="ListParagraph"/>
        <w:numPr>
          <w:ilvl w:val="0"/>
          <w:numId w:val="6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Car boot on the school yarn in April (date to be confirmed). To use school tables and charge for each table. Free entry but have a stall for PTA selling refreshments (food, tea, coffee, cold drinks)</w:t>
      </w:r>
    </w:p>
    <w:p w14:paraId="1F42EBDB" w14:textId="0FD61A40" w:rsidR="000755E5" w:rsidRDefault="000755E5" w:rsidP="0092453C">
      <w:pPr>
        <w:pStyle w:val="ListParagraph"/>
        <w:numPr>
          <w:ilvl w:val="0"/>
          <w:numId w:val="6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Sell refreshments on sports day (date to be confirmed for summer 2022)</w:t>
      </w:r>
    </w:p>
    <w:p w14:paraId="23B9B370" w14:textId="27A9985A" w:rsidR="000755E5" w:rsidRDefault="000755E5" w:rsidP="0092453C">
      <w:pPr>
        <w:pStyle w:val="ListParagraph"/>
        <w:numPr>
          <w:ilvl w:val="0"/>
          <w:numId w:val="6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Summer fair – date to be confirmed for 2022</w:t>
      </w:r>
    </w:p>
    <w:p w14:paraId="3046779C" w14:textId="34AE9B34" w:rsidR="000755E5" w:rsidRDefault="000755E5" w:rsidP="0092453C">
      <w:pPr>
        <w:pStyle w:val="ListParagraph"/>
        <w:numPr>
          <w:ilvl w:val="0"/>
          <w:numId w:val="6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Walk on the wild side carnival – annual carnival happening on Rhyddings park on the 19/06/22. PTA to have stalls (one at the top of the park one at the bottom) selling walking animal balloons, chocolate tombola (donations from a non school uniform day within school where children wear own clothes and bring in chocolate for their donation)</w:t>
      </w:r>
      <w:r w:rsidR="001A5148">
        <w:rPr>
          <w:rFonts w:ascii="SassoonCRInfant" w:hAnsi="SassoonCRInfant"/>
          <w:sz w:val="24"/>
          <w:szCs w:val="24"/>
        </w:rPr>
        <w:t>, punch balls or surprise gift bags.</w:t>
      </w:r>
    </w:p>
    <w:p w14:paraId="2984D78F" w14:textId="50B83EA0" w:rsidR="001A5148" w:rsidRDefault="001A5148" w:rsidP="001A5148">
      <w:pPr>
        <w:pStyle w:val="ListParagraph"/>
        <w:numPr>
          <w:ilvl w:val="0"/>
          <w:numId w:val="2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Charity registration/bank – Leahn Melling has been unable to contact the bank regarding setting up at bank account. Will continue to look into it during the school holidays. Unable to register as a charity until we have a bank account.</w:t>
      </w:r>
    </w:p>
    <w:p w14:paraId="474754DE" w14:textId="5F0EED92" w:rsidR="001A5148" w:rsidRDefault="001A5148" w:rsidP="001A5148">
      <w:pPr>
        <w:pStyle w:val="ListParagraph"/>
        <w:numPr>
          <w:ilvl w:val="0"/>
          <w:numId w:val="2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Parent readers – Kelly, Kay, Sian and Sabrina all agreed to become parent readers. Date for in house training to be confirmed.</w:t>
      </w:r>
    </w:p>
    <w:p w14:paraId="5ABCEC4E" w14:textId="67FEEAC8" w:rsidR="001A5148" w:rsidRPr="001A5148" w:rsidRDefault="001A5148" w:rsidP="001A5148">
      <w:pPr>
        <w:pStyle w:val="ListParagraph"/>
        <w:numPr>
          <w:ilvl w:val="0"/>
          <w:numId w:val="2"/>
        </w:num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Any other business – no other business at time of meeting.</w:t>
      </w:r>
    </w:p>
    <w:p w14:paraId="6208504D" w14:textId="77777777" w:rsidR="0092453C" w:rsidRPr="0092453C" w:rsidRDefault="0092453C" w:rsidP="0092453C">
      <w:pPr>
        <w:ind w:left="360"/>
        <w:rPr>
          <w:rFonts w:ascii="SassoonCRInfant" w:hAnsi="SassoonCRInfant"/>
          <w:sz w:val="24"/>
          <w:szCs w:val="24"/>
        </w:rPr>
      </w:pPr>
    </w:p>
    <w:p w14:paraId="4FC3B8C8" w14:textId="1D526325" w:rsidR="0092453C" w:rsidRPr="0092453C" w:rsidRDefault="0092453C" w:rsidP="0092453C">
      <w:pPr>
        <w:rPr>
          <w:rFonts w:ascii="SassoonCRInfant" w:hAnsi="SassoonCRInfant"/>
          <w:sz w:val="24"/>
          <w:szCs w:val="24"/>
        </w:rPr>
      </w:pPr>
      <w:r w:rsidRPr="0092453C">
        <w:rPr>
          <w:rFonts w:ascii="SassoonCRInfant" w:hAnsi="SassoonCRInfant"/>
          <w:sz w:val="24"/>
          <w:szCs w:val="24"/>
        </w:rPr>
        <w:t>.</w:t>
      </w:r>
    </w:p>
    <w:p w14:paraId="59A3F96B" w14:textId="77777777" w:rsidR="00C92941" w:rsidRPr="00C92941" w:rsidRDefault="00C92941" w:rsidP="00C92941">
      <w:pPr>
        <w:rPr>
          <w:rFonts w:ascii="SassoonCRInfant" w:hAnsi="SassoonCRInfant"/>
          <w:sz w:val="24"/>
          <w:szCs w:val="24"/>
        </w:rPr>
      </w:pPr>
    </w:p>
    <w:p w14:paraId="6C256E4D" w14:textId="77777777" w:rsidR="00C92941" w:rsidRPr="004E597E" w:rsidRDefault="00C92941" w:rsidP="00C92941">
      <w:pPr>
        <w:rPr>
          <w:rFonts w:ascii="SassoonCRInfant" w:hAnsi="SassoonCRInfant"/>
          <w:b/>
          <w:bCs/>
          <w:sz w:val="24"/>
          <w:szCs w:val="24"/>
          <w:u w:val="single"/>
        </w:rPr>
      </w:pPr>
    </w:p>
    <w:p w14:paraId="4BA8C028" w14:textId="46BF5BC5" w:rsidR="00793D56" w:rsidRPr="008233DE" w:rsidRDefault="00793D56" w:rsidP="00C92941">
      <w:pPr>
        <w:rPr>
          <w:rFonts w:ascii="Comic Sans MS" w:hAnsi="Comic Sans MS"/>
          <w:sz w:val="24"/>
          <w:szCs w:val="24"/>
        </w:rPr>
      </w:pPr>
    </w:p>
    <w:sectPr w:rsidR="00793D56" w:rsidRPr="008233D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4F0A" w14:textId="77777777" w:rsidR="00147D70" w:rsidRDefault="00147D70" w:rsidP="005E6003">
      <w:pPr>
        <w:spacing w:after="0" w:line="240" w:lineRule="auto"/>
      </w:pPr>
      <w:r>
        <w:separator/>
      </w:r>
    </w:p>
  </w:endnote>
  <w:endnote w:type="continuationSeparator" w:id="0">
    <w:p w14:paraId="7BCCA8A9" w14:textId="77777777" w:rsidR="00147D70" w:rsidRDefault="00147D70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assoonCR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63C0" w14:textId="77777777" w:rsidR="00E05524" w:rsidRDefault="00E05524" w:rsidP="00E05524">
    <w:pPr>
      <w:jc w:val="center"/>
      <w:rPr>
        <w:rFonts w:cstheme="minorHAnsi"/>
        <w:i/>
      </w:rPr>
    </w:pPr>
    <w:r w:rsidRPr="007D4B82">
      <w:rPr>
        <w:rFonts w:cstheme="minorHAnsi"/>
        <w:i/>
      </w:rPr>
      <w:t>‘Working, learning, playing and worshipping together’</w:t>
    </w:r>
  </w:p>
  <w:p w14:paraId="4EF0AFD7" w14:textId="77777777" w:rsidR="00E05524" w:rsidRDefault="00E05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4A45" w14:textId="77777777" w:rsidR="00147D70" w:rsidRDefault="00147D70" w:rsidP="005E6003">
      <w:pPr>
        <w:spacing w:after="0" w:line="240" w:lineRule="auto"/>
      </w:pPr>
      <w:r>
        <w:separator/>
      </w:r>
    </w:p>
  </w:footnote>
  <w:footnote w:type="continuationSeparator" w:id="0">
    <w:p w14:paraId="6C1D73C2" w14:textId="77777777" w:rsidR="00147D70" w:rsidRDefault="00147D70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AEBB" w14:textId="77777777" w:rsidR="005E6003" w:rsidRDefault="005E6003" w:rsidP="005E6003">
    <w:pPr>
      <w:jc w:val="center"/>
      <w:rPr>
        <w:rFonts w:cstheme="minorHAnsi"/>
        <w:b/>
        <w:i/>
        <w:sz w:val="20"/>
        <w:szCs w:val="20"/>
      </w:rPr>
    </w:pPr>
    <w:r>
      <w:rPr>
        <w:noProof/>
        <w:lang w:eastAsia="en-GB"/>
      </w:rPr>
      <w:drawing>
        <wp:anchor distT="0" distB="3368" distL="114300" distR="117878" simplePos="0" relativeHeight="251659264" behindDoc="0" locked="0" layoutInCell="1" allowOverlap="1" wp14:anchorId="48860228" wp14:editId="580D8A5A">
          <wp:simplePos x="0" y="0"/>
          <wp:positionH relativeFrom="margin">
            <wp:align>center</wp:align>
          </wp:positionH>
          <wp:positionV relativeFrom="paragraph">
            <wp:posOffset>-284480</wp:posOffset>
          </wp:positionV>
          <wp:extent cx="508563" cy="46355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563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DFEF1C" w14:textId="77777777" w:rsidR="005E6003" w:rsidRDefault="005E6003" w:rsidP="005E6003">
    <w:pPr>
      <w:jc w:val="center"/>
    </w:pPr>
    <w:r w:rsidRPr="005E6003">
      <w:rPr>
        <w:rFonts w:cstheme="minorHAnsi"/>
        <w:b/>
        <w:i/>
        <w:sz w:val="20"/>
        <w:szCs w:val="20"/>
      </w:rPr>
      <w:t>‘</w:t>
    </w:r>
    <w:r w:rsidRPr="005E6003">
      <w:rPr>
        <w:rFonts w:eastAsia="+mn-ea" w:cstheme="minorHAnsi"/>
        <w:b/>
        <w:i/>
        <w:color w:val="000000"/>
        <w:kern w:val="24"/>
        <w:sz w:val="20"/>
        <w:szCs w:val="20"/>
        <w:lang w:val="en-US"/>
      </w:rPr>
      <w:t>Don’t let anyone look down on you because you are young but set an example for the believers in speech; in conduct; in love; in faith and in purity.’ (1 Timothy 4:12)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7CCF"/>
    <w:multiLevelType w:val="hybridMultilevel"/>
    <w:tmpl w:val="D4D6C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1561"/>
    <w:multiLevelType w:val="hybridMultilevel"/>
    <w:tmpl w:val="A3103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A5267"/>
    <w:multiLevelType w:val="hybridMultilevel"/>
    <w:tmpl w:val="F9D04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235E7D"/>
    <w:multiLevelType w:val="hybridMultilevel"/>
    <w:tmpl w:val="5D784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11690F"/>
    <w:multiLevelType w:val="hybridMultilevel"/>
    <w:tmpl w:val="7F6856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C4763"/>
    <w:multiLevelType w:val="hybridMultilevel"/>
    <w:tmpl w:val="AA249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03"/>
    <w:rsid w:val="00013FBB"/>
    <w:rsid w:val="00024F93"/>
    <w:rsid w:val="00030796"/>
    <w:rsid w:val="00066782"/>
    <w:rsid w:val="000755E5"/>
    <w:rsid w:val="000F1324"/>
    <w:rsid w:val="00147D70"/>
    <w:rsid w:val="001A5148"/>
    <w:rsid w:val="003C4C45"/>
    <w:rsid w:val="003F44EF"/>
    <w:rsid w:val="0046242E"/>
    <w:rsid w:val="00470A72"/>
    <w:rsid w:val="00491EBC"/>
    <w:rsid w:val="004E597E"/>
    <w:rsid w:val="00572038"/>
    <w:rsid w:val="005E6003"/>
    <w:rsid w:val="0078318F"/>
    <w:rsid w:val="00793D56"/>
    <w:rsid w:val="0079707D"/>
    <w:rsid w:val="008233DE"/>
    <w:rsid w:val="008C651F"/>
    <w:rsid w:val="0092453C"/>
    <w:rsid w:val="00B33A8A"/>
    <w:rsid w:val="00C60CBE"/>
    <w:rsid w:val="00C92941"/>
    <w:rsid w:val="00D23DD1"/>
    <w:rsid w:val="00DC32FB"/>
    <w:rsid w:val="00E05524"/>
    <w:rsid w:val="00F8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F5A29"/>
  <w15:chartTrackingRefBased/>
  <w15:docId w15:val="{5C4D322A-E90D-4B9E-B7B5-0C3C563D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0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003"/>
  </w:style>
  <w:style w:type="paragraph" w:styleId="Footer">
    <w:name w:val="footer"/>
    <w:basedOn w:val="Normal"/>
    <w:link w:val="FooterChar"/>
    <w:uiPriority w:val="99"/>
    <w:unhideWhenUsed/>
    <w:rsid w:val="005E6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003"/>
  </w:style>
  <w:style w:type="table" w:styleId="TableGrid">
    <w:name w:val="Table Grid"/>
    <w:basedOn w:val="TableNormal"/>
    <w:uiPriority w:val="39"/>
    <w:rsid w:val="005E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0CBE"/>
    <w:rPr>
      <w:color w:val="0563C1" w:themeColor="hyperlink"/>
      <w:u w:val="single"/>
    </w:rPr>
  </w:style>
  <w:style w:type="paragraph" w:customStyle="1" w:styleId="Default">
    <w:name w:val="Default"/>
    <w:rsid w:val="00030796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3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11026, head</dc:creator>
  <cp:keywords/>
  <dc:description/>
  <cp:lastModifiedBy>suite11</cp:lastModifiedBy>
  <cp:revision>4</cp:revision>
  <cp:lastPrinted>2021-05-05T09:11:00Z</cp:lastPrinted>
  <dcterms:created xsi:type="dcterms:W3CDTF">2021-09-06T13:38:00Z</dcterms:created>
  <dcterms:modified xsi:type="dcterms:W3CDTF">2021-09-07T08:49:00Z</dcterms:modified>
</cp:coreProperties>
</file>